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0C" w:rsidRPr="00E00ABC" w:rsidRDefault="00195BB9" w:rsidP="00E61D0C">
      <w:pPr>
        <w:pStyle w:val="Style2"/>
        <w:widowControl/>
        <w:spacing w:before="14" w:after="1464"/>
        <w:rPr>
          <w:rStyle w:val="FontStyle13"/>
          <w:sz w:val="28"/>
          <w:szCs w:val="28"/>
        </w:rPr>
        <w:sectPr w:rsidR="00E61D0C" w:rsidRPr="00E00ABC" w:rsidSect="00E61D0C">
          <w:type w:val="continuous"/>
          <w:pgSz w:w="16837" w:h="23810"/>
          <w:pgMar w:top="1134" w:right="850" w:bottom="1134" w:left="1701" w:header="720" w:footer="720" w:gutter="0"/>
          <w:cols w:space="60"/>
          <w:noEndnote/>
          <w:docGrid w:linePitch="326"/>
        </w:sectPr>
      </w:pPr>
      <w:r>
        <w:rPr>
          <w:rStyle w:val="FontStyle13"/>
        </w:rPr>
        <w:t xml:space="preserve">         </w:t>
      </w:r>
    </w:p>
    <w:p w:rsidR="00195BB9" w:rsidRPr="00E00ABC" w:rsidRDefault="00E61D0C" w:rsidP="00E61D0C">
      <w:pPr>
        <w:pStyle w:val="Style7"/>
        <w:widowControl/>
        <w:rPr>
          <w:sz w:val="28"/>
          <w:szCs w:val="28"/>
        </w:rPr>
      </w:pPr>
      <w:r w:rsidRPr="00E00ABC">
        <w:rPr>
          <w:sz w:val="28"/>
          <w:szCs w:val="28"/>
        </w:rPr>
        <w:lastRenderedPageBreak/>
        <w:t xml:space="preserve">Принято на педсовете:                             </w:t>
      </w:r>
      <w:r w:rsidR="00E00ABC">
        <w:rPr>
          <w:sz w:val="28"/>
          <w:szCs w:val="28"/>
        </w:rPr>
        <w:t xml:space="preserve">                 </w:t>
      </w:r>
      <w:r w:rsidR="00195BB9" w:rsidRPr="00E00ABC">
        <w:rPr>
          <w:sz w:val="28"/>
          <w:szCs w:val="28"/>
        </w:rPr>
        <w:t xml:space="preserve"> У</w:t>
      </w:r>
      <w:r w:rsidRPr="00E00ABC">
        <w:rPr>
          <w:sz w:val="28"/>
          <w:szCs w:val="28"/>
        </w:rPr>
        <w:t xml:space="preserve">тверждаю:                 </w:t>
      </w:r>
    </w:p>
    <w:p w:rsidR="00195BB9" w:rsidRPr="00E00ABC" w:rsidRDefault="00E61D0C" w:rsidP="00E61D0C">
      <w:pPr>
        <w:pStyle w:val="Style7"/>
        <w:widowControl/>
        <w:rPr>
          <w:sz w:val="28"/>
          <w:szCs w:val="28"/>
        </w:rPr>
      </w:pPr>
      <w:r w:rsidRPr="00E00ABC">
        <w:rPr>
          <w:sz w:val="28"/>
          <w:szCs w:val="28"/>
        </w:rPr>
        <w:t xml:space="preserve">  Протокол №                                       </w:t>
      </w:r>
      <w:r w:rsidR="00E00ABC">
        <w:rPr>
          <w:sz w:val="28"/>
          <w:szCs w:val="28"/>
        </w:rPr>
        <w:t xml:space="preserve">                      </w:t>
      </w:r>
      <w:r w:rsidR="00195BB9" w:rsidRPr="00E00ABC">
        <w:rPr>
          <w:sz w:val="28"/>
          <w:szCs w:val="28"/>
        </w:rPr>
        <w:t xml:space="preserve"> </w:t>
      </w:r>
      <w:r w:rsidRPr="00E00ABC">
        <w:rPr>
          <w:sz w:val="28"/>
          <w:szCs w:val="28"/>
        </w:rPr>
        <w:t xml:space="preserve">Заведующая </w:t>
      </w:r>
    </w:p>
    <w:p w:rsidR="00E00ABC" w:rsidRPr="00E00ABC" w:rsidRDefault="00E61D0C" w:rsidP="00E00ABC">
      <w:pPr>
        <w:pStyle w:val="Style7"/>
        <w:widowControl/>
        <w:rPr>
          <w:sz w:val="28"/>
          <w:szCs w:val="28"/>
        </w:rPr>
      </w:pPr>
      <w:r w:rsidRPr="00E00ABC">
        <w:rPr>
          <w:sz w:val="28"/>
          <w:szCs w:val="28"/>
        </w:rPr>
        <w:t xml:space="preserve">   </w:t>
      </w:r>
      <w:r w:rsidR="00E00ABC">
        <w:rPr>
          <w:sz w:val="28"/>
          <w:szCs w:val="28"/>
        </w:rPr>
        <w:t>от «____»_____________</w:t>
      </w:r>
      <w:r w:rsidR="00C12E8C" w:rsidRPr="00E00ABC">
        <w:rPr>
          <w:sz w:val="28"/>
          <w:szCs w:val="28"/>
        </w:rPr>
        <w:t xml:space="preserve">201___г.      </w:t>
      </w:r>
      <w:r w:rsidR="00E00ABC">
        <w:rPr>
          <w:sz w:val="28"/>
          <w:szCs w:val="28"/>
        </w:rPr>
        <w:t xml:space="preserve">                 </w:t>
      </w:r>
      <w:r w:rsidR="00E00ABC" w:rsidRPr="00E00ABC">
        <w:rPr>
          <w:sz w:val="28"/>
          <w:szCs w:val="28"/>
        </w:rPr>
        <w:t>МКДОУ детский сад «Родничок»</w:t>
      </w:r>
    </w:p>
    <w:p w:rsidR="00E00ABC" w:rsidRPr="00E00ABC" w:rsidRDefault="00E00ABC" w:rsidP="00E00ABC">
      <w:pPr>
        <w:pStyle w:val="Style7"/>
        <w:widowControl/>
        <w:rPr>
          <w:sz w:val="28"/>
          <w:szCs w:val="28"/>
        </w:rPr>
      </w:pPr>
      <w:r w:rsidRPr="00E00ABC">
        <w:rPr>
          <w:sz w:val="28"/>
          <w:szCs w:val="28"/>
        </w:rPr>
        <w:t xml:space="preserve">   </w:t>
      </w:r>
      <w:r w:rsidR="00C12E8C" w:rsidRPr="00E00ABC">
        <w:rPr>
          <w:sz w:val="28"/>
          <w:szCs w:val="28"/>
        </w:rPr>
        <w:t xml:space="preserve">           </w:t>
      </w:r>
      <w:r w:rsidR="00195BB9" w:rsidRPr="00E00ABC">
        <w:rPr>
          <w:sz w:val="28"/>
          <w:szCs w:val="28"/>
        </w:rPr>
        <w:t xml:space="preserve">                                                                        </w:t>
      </w:r>
      <w:r w:rsidRPr="00E00ABC">
        <w:rPr>
          <w:sz w:val="28"/>
          <w:szCs w:val="28"/>
        </w:rPr>
        <w:t>______________Г.М.</w:t>
      </w:r>
      <w:r>
        <w:rPr>
          <w:sz w:val="28"/>
          <w:szCs w:val="28"/>
        </w:rPr>
        <w:t xml:space="preserve"> </w:t>
      </w:r>
      <w:r w:rsidRPr="00E00ABC">
        <w:rPr>
          <w:sz w:val="28"/>
          <w:szCs w:val="28"/>
        </w:rPr>
        <w:t>Жданова.</w:t>
      </w:r>
    </w:p>
    <w:p w:rsidR="00E61D0C" w:rsidRPr="00E00ABC" w:rsidRDefault="00195BB9" w:rsidP="00E61D0C">
      <w:pPr>
        <w:pStyle w:val="Style7"/>
        <w:widowControl/>
        <w:rPr>
          <w:sz w:val="28"/>
          <w:szCs w:val="28"/>
        </w:rPr>
      </w:pPr>
      <w:r w:rsidRPr="00E00ABC">
        <w:rPr>
          <w:sz w:val="28"/>
          <w:szCs w:val="28"/>
        </w:rPr>
        <w:t xml:space="preserve">                                                                 </w:t>
      </w:r>
      <w:r w:rsidR="00C12E8C" w:rsidRPr="00E00ABC">
        <w:rPr>
          <w:sz w:val="28"/>
          <w:szCs w:val="28"/>
        </w:rPr>
        <w:t xml:space="preserve">                                                                                        </w:t>
      </w:r>
      <w:r w:rsidRPr="00E00ABC">
        <w:rPr>
          <w:sz w:val="28"/>
          <w:szCs w:val="28"/>
        </w:rPr>
        <w:t xml:space="preserve">                                                     </w:t>
      </w:r>
    </w:p>
    <w:p w:rsidR="00037B11" w:rsidRPr="00E00ABC" w:rsidRDefault="00B36E11" w:rsidP="00037B11">
      <w:pPr>
        <w:pStyle w:val="Style7"/>
        <w:widowControl/>
        <w:jc w:val="center"/>
        <w:rPr>
          <w:b/>
          <w:sz w:val="28"/>
          <w:szCs w:val="28"/>
        </w:rPr>
      </w:pPr>
      <w:r w:rsidRPr="00E00ABC">
        <w:rPr>
          <w:b/>
          <w:sz w:val="28"/>
          <w:szCs w:val="28"/>
        </w:rPr>
        <w:t>Положение</w:t>
      </w:r>
      <w:bookmarkStart w:id="0" w:name="_GoBack"/>
      <w:bookmarkEnd w:id="0"/>
    </w:p>
    <w:p w:rsidR="00B36E11" w:rsidRPr="00E00ABC" w:rsidRDefault="00B36E11" w:rsidP="00037B11">
      <w:pPr>
        <w:pStyle w:val="Style7"/>
        <w:widowControl/>
        <w:jc w:val="center"/>
        <w:rPr>
          <w:b/>
          <w:sz w:val="28"/>
          <w:szCs w:val="28"/>
        </w:rPr>
      </w:pPr>
      <w:r w:rsidRPr="00E00ABC">
        <w:rPr>
          <w:b/>
          <w:sz w:val="28"/>
          <w:szCs w:val="28"/>
        </w:rPr>
        <w:t>О порядке приема детей в МКДОУ детский сад «Родничок»</w:t>
      </w:r>
    </w:p>
    <w:p w:rsidR="00444EEF" w:rsidRPr="00E00ABC" w:rsidRDefault="000E7580">
      <w:pPr>
        <w:pStyle w:val="Style7"/>
        <w:widowControl/>
        <w:spacing w:before="211" w:line="274" w:lineRule="exact"/>
        <w:jc w:val="center"/>
        <w:rPr>
          <w:rStyle w:val="FontStyle12"/>
          <w:sz w:val="28"/>
          <w:szCs w:val="28"/>
        </w:rPr>
      </w:pPr>
      <w:r w:rsidRPr="00E00ABC">
        <w:rPr>
          <w:rStyle w:val="FontStyle12"/>
          <w:sz w:val="28"/>
          <w:szCs w:val="28"/>
        </w:rPr>
        <w:t>I. Общие положения.</w:t>
      </w:r>
    </w:p>
    <w:p w:rsidR="00444EEF" w:rsidRPr="00E00ABC" w:rsidRDefault="000E7580">
      <w:pPr>
        <w:pStyle w:val="Style8"/>
        <w:widowControl/>
        <w:tabs>
          <w:tab w:val="left" w:pos="1128"/>
        </w:tabs>
        <w:spacing w:line="274" w:lineRule="exact"/>
        <w:rPr>
          <w:rStyle w:val="FontStyle13"/>
          <w:sz w:val="28"/>
          <w:szCs w:val="28"/>
        </w:rPr>
      </w:pPr>
      <w:r w:rsidRPr="00E00ABC">
        <w:rPr>
          <w:rStyle w:val="FontStyle13"/>
          <w:sz w:val="28"/>
          <w:szCs w:val="28"/>
        </w:rPr>
        <w:t>1.1.</w:t>
      </w:r>
      <w:r w:rsidRPr="00E00ABC">
        <w:rPr>
          <w:rStyle w:val="FontStyle13"/>
          <w:sz w:val="28"/>
          <w:szCs w:val="28"/>
        </w:rPr>
        <w:tab/>
        <w:t>Настоящее положение разработано в соответствии со ст. 16 ФЗ «Об образовании»,</w:t>
      </w:r>
      <w:r w:rsidRPr="00E00ABC">
        <w:rPr>
          <w:rStyle w:val="FontStyle13"/>
          <w:sz w:val="28"/>
          <w:szCs w:val="28"/>
        </w:rPr>
        <w:br/>
        <w:t>Типовым Положением о дошкольном образовательном учреждении, утверждённым Приказом</w:t>
      </w:r>
      <w:r w:rsidRPr="00E00ABC">
        <w:rPr>
          <w:rStyle w:val="FontStyle13"/>
          <w:sz w:val="28"/>
          <w:szCs w:val="28"/>
        </w:rPr>
        <w:br/>
        <w:t>Министерства образования и науки РФ от 27. 10.2011 года № 2562, инструктивным письмом</w:t>
      </w:r>
      <w:r w:rsidRPr="00E00ABC">
        <w:rPr>
          <w:rStyle w:val="FontStyle13"/>
          <w:sz w:val="28"/>
          <w:szCs w:val="28"/>
        </w:rPr>
        <w:br/>
        <w:t>Министерства образования от 07.06.1994 года № 58-м «О реализации прав детей при приеме в</w:t>
      </w:r>
      <w:r w:rsidRPr="00E00ABC">
        <w:rPr>
          <w:rStyle w:val="FontStyle13"/>
          <w:sz w:val="28"/>
          <w:szCs w:val="28"/>
        </w:rPr>
        <w:br/>
        <w:t>дошкольные образовательные учреждения.</w:t>
      </w:r>
    </w:p>
    <w:p w:rsidR="00444EEF" w:rsidRPr="00E00ABC" w:rsidRDefault="000E7580">
      <w:pPr>
        <w:pStyle w:val="Style8"/>
        <w:widowControl/>
        <w:tabs>
          <w:tab w:val="left" w:pos="653"/>
        </w:tabs>
        <w:spacing w:line="274" w:lineRule="exact"/>
        <w:ind w:left="259" w:firstLine="0"/>
        <w:jc w:val="center"/>
        <w:rPr>
          <w:rStyle w:val="FontStyle13"/>
          <w:sz w:val="28"/>
          <w:szCs w:val="28"/>
        </w:rPr>
      </w:pPr>
      <w:r w:rsidRPr="00E00ABC">
        <w:rPr>
          <w:rStyle w:val="FontStyle13"/>
          <w:sz w:val="28"/>
          <w:szCs w:val="28"/>
        </w:rPr>
        <w:t>1.2.</w:t>
      </w:r>
      <w:r w:rsidRPr="00E00ABC">
        <w:rPr>
          <w:rStyle w:val="FontStyle13"/>
          <w:sz w:val="28"/>
          <w:szCs w:val="28"/>
        </w:rPr>
        <w:tab/>
        <w:t>Положение регулирует порядок приема детей в МКДОУ детский сад «Родничок».</w:t>
      </w:r>
    </w:p>
    <w:p w:rsidR="00444EEF" w:rsidRPr="00E00ABC" w:rsidRDefault="00444EEF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444EEF" w:rsidRPr="00E00ABC" w:rsidRDefault="00444EEF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444EEF" w:rsidRPr="00E00ABC" w:rsidRDefault="00444EEF">
      <w:pPr>
        <w:pStyle w:val="Style1"/>
        <w:widowControl/>
        <w:spacing w:line="240" w:lineRule="exact"/>
        <w:jc w:val="center"/>
        <w:rPr>
          <w:sz w:val="28"/>
          <w:szCs w:val="28"/>
        </w:rPr>
      </w:pPr>
    </w:p>
    <w:p w:rsidR="00444EEF" w:rsidRPr="00E00ABC" w:rsidRDefault="000E7580">
      <w:pPr>
        <w:pStyle w:val="Style1"/>
        <w:widowControl/>
        <w:spacing w:before="115" w:line="274" w:lineRule="exact"/>
        <w:jc w:val="center"/>
        <w:rPr>
          <w:rStyle w:val="FontStyle12"/>
          <w:sz w:val="28"/>
          <w:szCs w:val="28"/>
        </w:rPr>
      </w:pPr>
      <w:r w:rsidRPr="00E00ABC">
        <w:rPr>
          <w:rStyle w:val="FontStyle12"/>
          <w:sz w:val="28"/>
          <w:szCs w:val="28"/>
        </w:rPr>
        <w:t>II. Порядок комплектования МКДОУ.</w:t>
      </w:r>
    </w:p>
    <w:p w:rsidR="00444EEF" w:rsidRPr="00E00ABC" w:rsidRDefault="000E7580">
      <w:pPr>
        <w:pStyle w:val="Style8"/>
        <w:widowControl/>
        <w:tabs>
          <w:tab w:val="left" w:pos="1181"/>
        </w:tabs>
        <w:spacing w:line="274" w:lineRule="exact"/>
        <w:ind w:left="763" w:firstLine="0"/>
        <w:jc w:val="left"/>
        <w:rPr>
          <w:rStyle w:val="FontStyle13"/>
          <w:sz w:val="28"/>
          <w:szCs w:val="28"/>
        </w:rPr>
      </w:pPr>
      <w:r w:rsidRPr="00E00ABC">
        <w:rPr>
          <w:rStyle w:val="FontStyle13"/>
          <w:sz w:val="28"/>
          <w:szCs w:val="28"/>
        </w:rPr>
        <w:t>2.1.</w:t>
      </w:r>
      <w:r w:rsidRPr="00E00ABC">
        <w:rPr>
          <w:rStyle w:val="FontStyle13"/>
          <w:sz w:val="28"/>
          <w:szCs w:val="28"/>
        </w:rPr>
        <w:tab/>
        <w:t xml:space="preserve">Вопросами приема детей в МКДОУ занимается </w:t>
      </w:r>
      <w:r w:rsidR="00737E37" w:rsidRPr="00E00ABC">
        <w:rPr>
          <w:rStyle w:val="FontStyle13"/>
          <w:sz w:val="28"/>
          <w:szCs w:val="28"/>
        </w:rPr>
        <w:t>заведующий на основании Устава.</w:t>
      </w:r>
    </w:p>
    <w:p w:rsidR="00444EEF" w:rsidRPr="00E00ABC" w:rsidRDefault="000E7580">
      <w:pPr>
        <w:pStyle w:val="Style8"/>
        <w:widowControl/>
        <w:tabs>
          <w:tab w:val="left" w:pos="1286"/>
        </w:tabs>
        <w:spacing w:line="274" w:lineRule="exact"/>
        <w:ind w:firstLine="715"/>
        <w:rPr>
          <w:rStyle w:val="FontStyle13"/>
          <w:sz w:val="28"/>
          <w:szCs w:val="28"/>
        </w:rPr>
      </w:pPr>
      <w:r w:rsidRPr="00E00ABC">
        <w:rPr>
          <w:rStyle w:val="FontStyle13"/>
          <w:sz w:val="28"/>
          <w:szCs w:val="28"/>
        </w:rPr>
        <w:t>2.2.</w:t>
      </w:r>
      <w:r w:rsidRPr="00E00ABC">
        <w:rPr>
          <w:rStyle w:val="FontStyle13"/>
          <w:sz w:val="28"/>
          <w:szCs w:val="28"/>
        </w:rPr>
        <w:tab/>
        <w:t>Заведующая МКДОУ информируют родителей (законных представителей) о</w:t>
      </w:r>
      <w:r w:rsidRPr="00E00ABC">
        <w:rPr>
          <w:rStyle w:val="FontStyle13"/>
          <w:sz w:val="28"/>
          <w:szCs w:val="28"/>
        </w:rPr>
        <w:br/>
        <w:t>содержании образовательной деятельности, реализуемых образовательных программах и</w:t>
      </w:r>
      <w:r w:rsidRPr="00E00ABC">
        <w:rPr>
          <w:rStyle w:val="FontStyle13"/>
          <w:sz w:val="28"/>
          <w:szCs w:val="28"/>
        </w:rPr>
        <w:br/>
        <w:t>максимально обеспечивает удовлетворение образовательных потребностей населения, исходя из</w:t>
      </w:r>
      <w:r w:rsidRPr="00E00ABC">
        <w:rPr>
          <w:rStyle w:val="FontStyle13"/>
          <w:sz w:val="28"/>
          <w:szCs w:val="28"/>
        </w:rPr>
        <w:br/>
        <w:t>имеющихся условий.</w:t>
      </w:r>
    </w:p>
    <w:p w:rsidR="00444EEF" w:rsidRPr="00E00ABC" w:rsidRDefault="000E7580">
      <w:pPr>
        <w:pStyle w:val="Style9"/>
        <w:widowControl/>
        <w:spacing w:line="274" w:lineRule="exact"/>
        <w:rPr>
          <w:rStyle w:val="FontStyle13"/>
          <w:sz w:val="28"/>
          <w:szCs w:val="28"/>
        </w:rPr>
      </w:pPr>
      <w:r w:rsidRPr="00E00ABC">
        <w:rPr>
          <w:rStyle w:val="FontStyle13"/>
          <w:sz w:val="28"/>
          <w:szCs w:val="28"/>
        </w:rPr>
        <w:t xml:space="preserve">2.3.На основании заявлений родителей, методист по дошкольному образованию </w:t>
      </w:r>
      <w:r w:rsidR="00F238AB" w:rsidRPr="00E00ABC">
        <w:rPr>
          <w:rStyle w:val="FontStyle13"/>
          <w:sz w:val="28"/>
          <w:szCs w:val="28"/>
        </w:rPr>
        <w:t xml:space="preserve">  </w:t>
      </w:r>
      <w:r w:rsidR="00F238AB" w:rsidRPr="00E00ABC">
        <w:rPr>
          <w:sz w:val="28"/>
          <w:szCs w:val="28"/>
        </w:rPr>
        <w:t>МКУ « Управления по делам образования молодежи, культуры и спорта Администрации Петуховского района» (далее -</w:t>
      </w:r>
      <w:r w:rsidR="00737E37" w:rsidRPr="00E00ABC">
        <w:rPr>
          <w:sz w:val="28"/>
          <w:szCs w:val="28"/>
        </w:rPr>
        <w:t xml:space="preserve"> </w:t>
      </w:r>
      <w:r w:rsidR="00F238AB" w:rsidRPr="00E00ABC">
        <w:rPr>
          <w:sz w:val="28"/>
          <w:szCs w:val="28"/>
        </w:rPr>
        <w:t>Учредитель)</w:t>
      </w:r>
      <w:r w:rsidR="00F00D46" w:rsidRPr="00E00ABC">
        <w:rPr>
          <w:sz w:val="28"/>
          <w:szCs w:val="28"/>
        </w:rPr>
        <w:t xml:space="preserve"> </w:t>
      </w:r>
      <w:r w:rsidRPr="00E00ABC">
        <w:rPr>
          <w:rStyle w:val="FontStyle13"/>
          <w:sz w:val="28"/>
          <w:szCs w:val="28"/>
        </w:rPr>
        <w:t>формирует очередь на получение путевки в детский сад. Заявления принимаются ежедневно в течение года.</w:t>
      </w:r>
    </w:p>
    <w:p w:rsidR="00444EEF" w:rsidRPr="00E00ABC" w:rsidRDefault="000E7580">
      <w:pPr>
        <w:pStyle w:val="Style8"/>
        <w:widowControl/>
        <w:tabs>
          <w:tab w:val="left" w:pos="1421"/>
        </w:tabs>
        <w:spacing w:line="274" w:lineRule="exact"/>
        <w:ind w:firstLine="715"/>
        <w:rPr>
          <w:rStyle w:val="FontStyle13"/>
          <w:sz w:val="28"/>
          <w:szCs w:val="28"/>
        </w:rPr>
      </w:pPr>
      <w:r w:rsidRPr="00E00ABC">
        <w:rPr>
          <w:rStyle w:val="FontStyle13"/>
          <w:sz w:val="28"/>
          <w:szCs w:val="28"/>
        </w:rPr>
        <w:t>2.4.1.</w:t>
      </w:r>
      <w:r w:rsidRPr="00E00ABC">
        <w:rPr>
          <w:rStyle w:val="FontStyle13"/>
          <w:sz w:val="28"/>
          <w:szCs w:val="28"/>
        </w:rPr>
        <w:tab/>
      </w:r>
      <w:r w:rsidR="00737E37" w:rsidRPr="00E00ABC">
        <w:rPr>
          <w:rStyle w:val="FontStyle13"/>
          <w:sz w:val="28"/>
          <w:szCs w:val="28"/>
        </w:rPr>
        <w:t>Выдачу путевок в МКДОУ детский сад</w:t>
      </w:r>
      <w:r w:rsidRPr="00E00ABC">
        <w:rPr>
          <w:rStyle w:val="FontStyle13"/>
          <w:sz w:val="28"/>
          <w:szCs w:val="28"/>
        </w:rPr>
        <w:t xml:space="preserve"> «Родничок» производит Учредитель в лице</w:t>
      </w:r>
      <w:r w:rsidRPr="00E00ABC">
        <w:rPr>
          <w:rStyle w:val="FontStyle13"/>
          <w:sz w:val="28"/>
          <w:szCs w:val="28"/>
        </w:rPr>
        <w:br/>
      </w:r>
      <w:r w:rsidR="00F238AB" w:rsidRPr="00E00ABC">
        <w:rPr>
          <w:sz w:val="28"/>
          <w:szCs w:val="28"/>
        </w:rPr>
        <w:t xml:space="preserve">МКУ « Управления по делам образования молодежи, культуры и спорта Администрации Петуховского района» </w:t>
      </w:r>
      <w:r w:rsidRPr="00E00ABC">
        <w:rPr>
          <w:rStyle w:val="FontStyle13"/>
          <w:sz w:val="28"/>
          <w:szCs w:val="28"/>
        </w:rPr>
        <w:t>на основании банка данных об очередности.</w:t>
      </w:r>
    </w:p>
    <w:p w:rsidR="00444EEF" w:rsidRPr="00E00ABC" w:rsidRDefault="000E7580" w:rsidP="00F00D46">
      <w:pPr>
        <w:pStyle w:val="Style8"/>
        <w:widowControl/>
        <w:tabs>
          <w:tab w:val="left" w:pos="1325"/>
        </w:tabs>
        <w:spacing w:line="274" w:lineRule="exact"/>
        <w:ind w:firstLine="710"/>
        <w:jc w:val="left"/>
        <w:rPr>
          <w:rStyle w:val="FontStyle13"/>
          <w:sz w:val="28"/>
          <w:szCs w:val="28"/>
        </w:rPr>
      </w:pPr>
      <w:r w:rsidRPr="00E00ABC">
        <w:rPr>
          <w:rStyle w:val="FontStyle13"/>
          <w:sz w:val="28"/>
          <w:szCs w:val="28"/>
        </w:rPr>
        <w:t>2.4.2.</w:t>
      </w:r>
      <w:r w:rsidRPr="00E00ABC">
        <w:rPr>
          <w:rStyle w:val="FontStyle13"/>
          <w:sz w:val="28"/>
          <w:szCs w:val="28"/>
        </w:rPr>
        <w:tab/>
        <w:t xml:space="preserve">Методист по дошкольному образованию </w:t>
      </w:r>
      <w:r w:rsidR="00F238AB" w:rsidRPr="00E00ABC">
        <w:rPr>
          <w:sz w:val="28"/>
          <w:szCs w:val="28"/>
        </w:rPr>
        <w:t xml:space="preserve">МКУ « Управления по делам образования молодежи, культуры и спорта Администрации Петуховского района» </w:t>
      </w:r>
      <w:r w:rsidRPr="00E00ABC">
        <w:rPr>
          <w:rStyle w:val="FontStyle13"/>
          <w:sz w:val="28"/>
          <w:szCs w:val="28"/>
        </w:rPr>
        <w:t>вед</w:t>
      </w:r>
      <w:r w:rsidR="00F00D46" w:rsidRPr="00E00ABC">
        <w:rPr>
          <w:rStyle w:val="FontStyle13"/>
          <w:sz w:val="28"/>
          <w:szCs w:val="28"/>
        </w:rPr>
        <w:t xml:space="preserve">ет регистрацию выданных путевок в </w:t>
      </w:r>
      <w:r w:rsidRPr="00E00ABC">
        <w:rPr>
          <w:rStyle w:val="FontStyle13"/>
          <w:sz w:val="28"/>
          <w:szCs w:val="28"/>
        </w:rPr>
        <w:t>МКДОУ.</w:t>
      </w:r>
    </w:p>
    <w:p w:rsidR="00444EEF" w:rsidRPr="00E00ABC" w:rsidRDefault="000E7580">
      <w:pPr>
        <w:pStyle w:val="Style8"/>
        <w:widowControl/>
        <w:tabs>
          <w:tab w:val="left" w:pos="1253"/>
        </w:tabs>
        <w:spacing w:line="274" w:lineRule="exact"/>
        <w:ind w:firstLine="720"/>
        <w:rPr>
          <w:rStyle w:val="FontStyle13"/>
          <w:sz w:val="28"/>
          <w:szCs w:val="28"/>
        </w:rPr>
      </w:pPr>
      <w:r w:rsidRPr="00E00ABC">
        <w:rPr>
          <w:rStyle w:val="FontStyle13"/>
          <w:sz w:val="28"/>
          <w:szCs w:val="28"/>
        </w:rPr>
        <w:t>2.5.</w:t>
      </w:r>
      <w:r w:rsidRPr="00E00ABC">
        <w:rPr>
          <w:rStyle w:val="FontStyle13"/>
          <w:sz w:val="28"/>
          <w:szCs w:val="28"/>
        </w:rPr>
        <w:tab/>
        <w:t xml:space="preserve">Ежегодно Управление образования совместно с </w:t>
      </w:r>
      <w:proofErr w:type="gramStart"/>
      <w:r w:rsidRPr="00E00ABC">
        <w:rPr>
          <w:rStyle w:val="FontStyle13"/>
          <w:sz w:val="28"/>
          <w:szCs w:val="28"/>
        </w:rPr>
        <w:t>заведующими</w:t>
      </w:r>
      <w:proofErr w:type="gramEnd"/>
      <w:r w:rsidRPr="00E00ABC">
        <w:rPr>
          <w:rStyle w:val="FontStyle13"/>
          <w:sz w:val="28"/>
          <w:szCs w:val="28"/>
        </w:rPr>
        <w:t xml:space="preserve"> муниципальных</w:t>
      </w:r>
      <w:r w:rsidRPr="00E00ABC">
        <w:rPr>
          <w:rStyle w:val="FontStyle13"/>
          <w:sz w:val="28"/>
          <w:szCs w:val="28"/>
        </w:rPr>
        <w:br/>
        <w:t>дошкольных образовательных учреждений определяют количество ясельных и дошкольных</w:t>
      </w:r>
      <w:r w:rsidRPr="00E00ABC">
        <w:rPr>
          <w:rStyle w:val="FontStyle13"/>
          <w:sz w:val="28"/>
          <w:szCs w:val="28"/>
        </w:rPr>
        <w:br/>
        <w:t>групп, исходя из анализа потребностей населения и условий учреждения.</w:t>
      </w:r>
    </w:p>
    <w:p w:rsidR="00444EEF" w:rsidRPr="00E00ABC" w:rsidRDefault="000E7580">
      <w:pPr>
        <w:pStyle w:val="Style8"/>
        <w:widowControl/>
        <w:tabs>
          <w:tab w:val="left" w:pos="1138"/>
        </w:tabs>
        <w:spacing w:before="5" w:line="274" w:lineRule="exact"/>
        <w:ind w:firstLine="715"/>
        <w:rPr>
          <w:rStyle w:val="FontStyle13"/>
          <w:sz w:val="28"/>
          <w:szCs w:val="28"/>
        </w:rPr>
      </w:pPr>
      <w:r w:rsidRPr="00E00ABC">
        <w:rPr>
          <w:rStyle w:val="FontStyle13"/>
          <w:sz w:val="28"/>
          <w:szCs w:val="28"/>
        </w:rPr>
        <w:t>2.6.</w:t>
      </w:r>
      <w:r w:rsidRPr="00E00ABC">
        <w:rPr>
          <w:rStyle w:val="FontStyle13"/>
          <w:sz w:val="28"/>
          <w:szCs w:val="28"/>
        </w:rPr>
        <w:tab/>
        <w:t xml:space="preserve">Количество высвобождаемых мест заведующей МКДОУ подается в </w:t>
      </w:r>
      <w:r w:rsidR="00A20AA6" w:rsidRPr="00E00ABC">
        <w:rPr>
          <w:sz w:val="28"/>
          <w:szCs w:val="28"/>
        </w:rPr>
        <w:t xml:space="preserve">МКУ « Управления по делам образования молодежи, культуры и спорта Администрации Петуховского района» </w:t>
      </w:r>
      <w:r w:rsidRPr="00E00ABC">
        <w:rPr>
          <w:rStyle w:val="FontStyle13"/>
          <w:sz w:val="28"/>
          <w:szCs w:val="28"/>
        </w:rPr>
        <w:t>в течение</w:t>
      </w:r>
      <w:r w:rsidRPr="00E00ABC">
        <w:rPr>
          <w:rStyle w:val="FontStyle13"/>
          <w:sz w:val="28"/>
          <w:szCs w:val="28"/>
        </w:rPr>
        <w:br/>
        <w:t xml:space="preserve">трех дней, а </w:t>
      </w:r>
      <w:r w:rsidR="00F238AB" w:rsidRPr="00E00ABC">
        <w:rPr>
          <w:sz w:val="28"/>
          <w:szCs w:val="28"/>
        </w:rPr>
        <w:t xml:space="preserve">МКУ « Управления по делам образования молодежи, культуры и спорта Администрации Петуховского района» </w:t>
      </w:r>
      <w:r w:rsidRPr="00E00ABC">
        <w:rPr>
          <w:rStyle w:val="FontStyle13"/>
          <w:sz w:val="28"/>
          <w:szCs w:val="28"/>
        </w:rPr>
        <w:t>выдаёт путёвки на высвобождаемые места по банку очередности в течение</w:t>
      </w:r>
      <w:r w:rsidRPr="00E00ABC">
        <w:rPr>
          <w:rStyle w:val="FontStyle13"/>
          <w:sz w:val="28"/>
          <w:szCs w:val="28"/>
        </w:rPr>
        <w:br/>
        <w:t>недели.</w:t>
      </w:r>
    </w:p>
    <w:p w:rsidR="00444EEF" w:rsidRPr="00E00ABC" w:rsidRDefault="000E7580">
      <w:pPr>
        <w:pStyle w:val="Style8"/>
        <w:widowControl/>
        <w:tabs>
          <w:tab w:val="left" w:pos="1147"/>
        </w:tabs>
        <w:spacing w:before="5" w:line="274" w:lineRule="exact"/>
        <w:ind w:left="725" w:firstLine="0"/>
        <w:jc w:val="left"/>
        <w:rPr>
          <w:rStyle w:val="FontStyle13"/>
          <w:sz w:val="28"/>
          <w:szCs w:val="28"/>
        </w:rPr>
      </w:pPr>
      <w:r w:rsidRPr="00E00ABC">
        <w:rPr>
          <w:rStyle w:val="FontStyle13"/>
          <w:sz w:val="28"/>
          <w:szCs w:val="28"/>
        </w:rPr>
        <w:t>2.7.</w:t>
      </w:r>
      <w:r w:rsidRPr="00E00ABC">
        <w:rPr>
          <w:rStyle w:val="FontStyle13"/>
          <w:sz w:val="28"/>
          <w:szCs w:val="28"/>
        </w:rPr>
        <w:tab/>
        <w:t xml:space="preserve">Комплектование новых </w:t>
      </w:r>
      <w:r w:rsidR="00DF439E" w:rsidRPr="00E00ABC">
        <w:rPr>
          <w:rStyle w:val="FontStyle13"/>
          <w:sz w:val="28"/>
          <w:szCs w:val="28"/>
        </w:rPr>
        <w:t>групп МКДОУ проводится ежегодно</w:t>
      </w:r>
      <w:r w:rsidRPr="00E00ABC">
        <w:rPr>
          <w:rStyle w:val="FontStyle13"/>
          <w:sz w:val="28"/>
          <w:szCs w:val="28"/>
        </w:rPr>
        <w:t xml:space="preserve"> с 1 июня по 15 июля.</w:t>
      </w:r>
    </w:p>
    <w:p w:rsidR="00444EEF" w:rsidRPr="00E00ABC" w:rsidRDefault="000E7580">
      <w:pPr>
        <w:pStyle w:val="Style8"/>
        <w:widowControl/>
        <w:tabs>
          <w:tab w:val="left" w:pos="1138"/>
        </w:tabs>
        <w:spacing w:line="274" w:lineRule="exact"/>
        <w:ind w:firstLine="715"/>
        <w:rPr>
          <w:rStyle w:val="FontStyle13"/>
          <w:sz w:val="28"/>
          <w:szCs w:val="28"/>
        </w:rPr>
      </w:pPr>
      <w:r w:rsidRPr="00E00ABC">
        <w:rPr>
          <w:rStyle w:val="FontStyle13"/>
          <w:sz w:val="28"/>
          <w:szCs w:val="28"/>
        </w:rPr>
        <w:t>2.8.</w:t>
      </w:r>
      <w:r w:rsidRPr="00E00ABC">
        <w:rPr>
          <w:rStyle w:val="FontStyle13"/>
          <w:sz w:val="28"/>
          <w:szCs w:val="28"/>
        </w:rPr>
        <w:tab/>
        <w:t>Заведующий МКДОУ проводит комплектование в соответствии с законодательно</w:t>
      </w:r>
      <w:r w:rsidRPr="00E00ABC">
        <w:rPr>
          <w:rStyle w:val="FontStyle13"/>
          <w:sz w:val="28"/>
          <w:szCs w:val="28"/>
        </w:rPr>
        <w:br/>
        <w:t>утвержденными нормативами наполняемости групп дошкольного образовательного учреждения.</w:t>
      </w:r>
      <w:r w:rsidRPr="00E00ABC">
        <w:rPr>
          <w:rStyle w:val="FontStyle13"/>
          <w:sz w:val="28"/>
          <w:szCs w:val="28"/>
        </w:rPr>
        <w:br/>
        <w:t>Наполняемость груп</w:t>
      </w:r>
      <w:r w:rsidR="00DF439E" w:rsidRPr="00E00ABC">
        <w:rPr>
          <w:rStyle w:val="FontStyle13"/>
          <w:sz w:val="28"/>
          <w:szCs w:val="28"/>
        </w:rPr>
        <w:t xml:space="preserve">п зависит от площади помещений </w:t>
      </w:r>
      <w:r w:rsidRPr="00E00ABC">
        <w:rPr>
          <w:rStyle w:val="FontStyle13"/>
          <w:sz w:val="28"/>
          <w:szCs w:val="28"/>
        </w:rPr>
        <w:t>в соответствии Сан Пина.</w:t>
      </w:r>
    </w:p>
    <w:p w:rsidR="00444EEF" w:rsidRPr="00E00ABC" w:rsidRDefault="000E7580">
      <w:pPr>
        <w:pStyle w:val="Style8"/>
        <w:widowControl/>
        <w:tabs>
          <w:tab w:val="left" w:pos="1243"/>
        </w:tabs>
        <w:spacing w:line="274" w:lineRule="exact"/>
        <w:ind w:firstLine="706"/>
        <w:rPr>
          <w:rStyle w:val="FontStyle13"/>
          <w:sz w:val="28"/>
          <w:szCs w:val="28"/>
        </w:rPr>
      </w:pPr>
      <w:r w:rsidRPr="00E00ABC">
        <w:rPr>
          <w:rStyle w:val="FontStyle13"/>
          <w:sz w:val="28"/>
          <w:szCs w:val="28"/>
        </w:rPr>
        <w:t>2.9.</w:t>
      </w:r>
      <w:r w:rsidRPr="00E00ABC">
        <w:rPr>
          <w:rStyle w:val="FontStyle13"/>
          <w:sz w:val="28"/>
          <w:szCs w:val="28"/>
        </w:rPr>
        <w:tab/>
        <w:t>По состоянию на 01 сентября каждого года заведующий издаёт приказ о</w:t>
      </w:r>
      <w:r w:rsidRPr="00E00ABC">
        <w:rPr>
          <w:rStyle w:val="FontStyle13"/>
          <w:sz w:val="28"/>
          <w:szCs w:val="28"/>
        </w:rPr>
        <w:br/>
        <w:t>комплектовании групп в МКДОУ.</w:t>
      </w:r>
    </w:p>
    <w:p w:rsidR="00444EEF" w:rsidRPr="00E00ABC" w:rsidRDefault="000E7580">
      <w:pPr>
        <w:pStyle w:val="Style9"/>
        <w:widowControl/>
        <w:spacing w:before="10" w:line="274" w:lineRule="exact"/>
        <w:ind w:firstLine="710"/>
        <w:rPr>
          <w:rStyle w:val="FontStyle13"/>
          <w:sz w:val="28"/>
          <w:szCs w:val="28"/>
        </w:rPr>
      </w:pPr>
      <w:r w:rsidRPr="00E00ABC">
        <w:rPr>
          <w:rStyle w:val="FontStyle13"/>
          <w:sz w:val="28"/>
          <w:szCs w:val="28"/>
        </w:rPr>
        <w:t>При поступлении ребенка в МКДОУ в течение учебного года издается приказ о его зачислении не позднее трех дней со дня его зачисления.</w:t>
      </w:r>
    </w:p>
    <w:p w:rsidR="00444EEF" w:rsidRPr="00E00ABC" w:rsidRDefault="000E7580">
      <w:pPr>
        <w:pStyle w:val="Style9"/>
        <w:widowControl/>
        <w:spacing w:before="5" w:line="274" w:lineRule="exact"/>
        <w:rPr>
          <w:rStyle w:val="FontStyle13"/>
          <w:sz w:val="28"/>
          <w:szCs w:val="28"/>
        </w:rPr>
      </w:pPr>
      <w:r w:rsidRPr="00E00ABC">
        <w:rPr>
          <w:rStyle w:val="FontStyle13"/>
          <w:sz w:val="28"/>
          <w:szCs w:val="28"/>
        </w:rPr>
        <w:t>При отчислении ребенка из МКДОУ издается приказ об отчислении не позднее трех дней со дня его отчисления.</w:t>
      </w:r>
    </w:p>
    <w:p w:rsidR="004D6374" w:rsidRPr="00E00ABC" w:rsidRDefault="000E7580">
      <w:pPr>
        <w:pStyle w:val="Style8"/>
        <w:widowControl/>
        <w:tabs>
          <w:tab w:val="left" w:pos="1243"/>
        </w:tabs>
        <w:spacing w:line="274" w:lineRule="exact"/>
        <w:ind w:firstLine="706"/>
        <w:rPr>
          <w:rStyle w:val="FontStyle13"/>
          <w:sz w:val="28"/>
          <w:szCs w:val="28"/>
        </w:rPr>
      </w:pPr>
      <w:r w:rsidRPr="00E00ABC">
        <w:rPr>
          <w:rStyle w:val="FontStyle13"/>
          <w:sz w:val="28"/>
          <w:szCs w:val="28"/>
        </w:rPr>
        <w:lastRenderedPageBreak/>
        <w:t>2.10.</w:t>
      </w:r>
      <w:r w:rsidRPr="00E00ABC">
        <w:rPr>
          <w:rStyle w:val="FontStyle13"/>
          <w:sz w:val="28"/>
          <w:szCs w:val="28"/>
        </w:rPr>
        <w:tab/>
        <w:t>Взаимоотношения между дошкольным образовательным учреждением и родителями</w:t>
      </w:r>
      <w:r w:rsidRPr="00E00ABC">
        <w:rPr>
          <w:rStyle w:val="FontStyle13"/>
          <w:sz w:val="28"/>
          <w:szCs w:val="28"/>
        </w:rPr>
        <w:br/>
        <w:t>(законными представителями) регулируются договором, включающим в себя взаимные права,</w:t>
      </w:r>
    </w:p>
    <w:p w:rsidR="006166D4" w:rsidRPr="00E00ABC" w:rsidRDefault="006166D4" w:rsidP="00B36E11">
      <w:pPr>
        <w:widowControl/>
        <w:spacing w:before="53" w:line="278" w:lineRule="exact"/>
        <w:jc w:val="both"/>
        <w:rPr>
          <w:sz w:val="28"/>
          <w:szCs w:val="28"/>
        </w:rPr>
      </w:pPr>
      <w:r w:rsidRPr="00E00ABC">
        <w:rPr>
          <w:sz w:val="28"/>
          <w:szCs w:val="28"/>
        </w:rPr>
        <w:t>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дошкольном образовательном учреждении, а также расчет платы, взимаемой с родителей (законных представителей) за содержание ребенка в дошкольном образовательном учреждении.</w:t>
      </w:r>
    </w:p>
    <w:p w:rsidR="006166D4" w:rsidRPr="00E00ABC" w:rsidRDefault="006166D4" w:rsidP="006166D4">
      <w:pPr>
        <w:widowControl/>
        <w:spacing w:before="149" w:line="274" w:lineRule="exact"/>
        <w:jc w:val="center"/>
        <w:rPr>
          <w:b/>
          <w:bCs/>
          <w:sz w:val="28"/>
          <w:szCs w:val="28"/>
        </w:rPr>
      </w:pPr>
      <w:r w:rsidRPr="00E00ABC">
        <w:rPr>
          <w:b/>
          <w:bCs/>
          <w:sz w:val="28"/>
          <w:szCs w:val="28"/>
        </w:rPr>
        <w:t>III. Порядок приема детей в МКДОУ.</w:t>
      </w:r>
    </w:p>
    <w:p w:rsidR="006166D4" w:rsidRPr="00E00ABC" w:rsidRDefault="006166D4" w:rsidP="006166D4">
      <w:pPr>
        <w:widowControl/>
        <w:numPr>
          <w:ilvl w:val="0"/>
          <w:numId w:val="1"/>
        </w:numPr>
        <w:tabs>
          <w:tab w:val="left" w:pos="1181"/>
        </w:tabs>
        <w:spacing w:line="274" w:lineRule="exact"/>
        <w:ind w:firstLine="720"/>
        <w:jc w:val="both"/>
        <w:rPr>
          <w:sz w:val="28"/>
          <w:szCs w:val="28"/>
        </w:rPr>
      </w:pPr>
      <w:r w:rsidRPr="00E00ABC">
        <w:rPr>
          <w:sz w:val="28"/>
          <w:szCs w:val="28"/>
        </w:rPr>
        <w:t>В МКДОУ принимаются дети в возрасте от 2 месяцев до 7 лет. Прием детей осуществляется на основании медицинского заключения, заявления и документа, удостоверяющих личность одного из родителей (законных представителей) и на</w:t>
      </w:r>
      <w:r w:rsidR="006022A4" w:rsidRPr="00E00ABC">
        <w:rPr>
          <w:sz w:val="28"/>
          <w:szCs w:val="28"/>
        </w:rPr>
        <w:t xml:space="preserve"> основании путевки Учредителя</w:t>
      </w:r>
      <w:r w:rsidR="006B1931" w:rsidRPr="00E00ABC">
        <w:rPr>
          <w:sz w:val="28"/>
          <w:szCs w:val="28"/>
        </w:rPr>
        <w:t>.</w:t>
      </w:r>
    </w:p>
    <w:p w:rsidR="006166D4" w:rsidRPr="00E00ABC" w:rsidRDefault="006166D4" w:rsidP="006166D4">
      <w:pPr>
        <w:widowControl/>
        <w:numPr>
          <w:ilvl w:val="0"/>
          <w:numId w:val="1"/>
        </w:numPr>
        <w:tabs>
          <w:tab w:val="left" w:pos="1181"/>
        </w:tabs>
        <w:spacing w:line="274" w:lineRule="exact"/>
        <w:ind w:firstLine="720"/>
        <w:jc w:val="both"/>
        <w:rPr>
          <w:sz w:val="28"/>
          <w:szCs w:val="28"/>
        </w:rPr>
      </w:pPr>
      <w:r w:rsidRPr="00E00ABC">
        <w:rPr>
          <w:sz w:val="28"/>
          <w:szCs w:val="28"/>
        </w:rPr>
        <w:t>Дети с ограниченными возможностями здоровья, дети инвалиды принимаются в группы компенсирующей и комбинированной направленности дошкольного образовательного учреждения только с согласия родителей (законных представителей) на основании заключения психолого-медико-педагогической комиссии.</w:t>
      </w:r>
    </w:p>
    <w:p w:rsidR="006166D4" w:rsidRPr="00E00ABC" w:rsidRDefault="006166D4" w:rsidP="006166D4">
      <w:pPr>
        <w:widowControl/>
        <w:numPr>
          <w:ilvl w:val="0"/>
          <w:numId w:val="1"/>
        </w:numPr>
        <w:tabs>
          <w:tab w:val="left" w:pos="1181"/>
        </w:tabs>
        <w:spacing w:before="5" w:line="274" w:lineRule="exact"/>
        <w:ind w:firstLine="720"/>
        <w:jc w:val="both"/>
        <w:rPr>
          <w:sz w:val="28"/>
          <w:szCs w:val="28"/>
        </w:rPr>
      </w:pPr>
      <w:r w:rsidRPr="00E00ABC">
        <w:rPr>
          <w:sz w:val="28"/>
          <w:szCs w:val="28"/>
        </w:rPr>
        <w:t>При приеме детей с ограниченными возможностями здоровья, детей 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работы.</w:t>
      </w:r>
    </w:p>
    <w:p w:rsidR="006166D4" w:rsidRPr="00E00ABC" w:rsidRDefault="006166D4" w:rsidP="006166D4">
      <w:pPr>
        <w:widowControl/>
        <w:numPr>
          <w:ilvl w:val="0"/>
          <w:numId w:val="1"/>
        </w:numPr>
        <w:tabs>
          <w:tab w:val="left" w:pos="1181"/>
        </w:tabs>
        <w:spacing w:line="274" w:lineRule="exact"/>
        <w:ind w:firstLine="720"/>
        <w:jc w:val="both"/>
        <w:rPr>
          <w:sz w:val="28"/>
          <w:szCs w:val="28"/>
        </w:rPr>
      </w:pPr>
      <w:r w:rsidRPr="00E00ABC">
        <w:rPr>
          <w:sz w:val="28"/>
          <w:szCs w:val="28"/>
        </w:rPr>
        <w:t>Правом внеочередного получения путевки в МКДОУ пользуются следующие категории граждан:</w:t>
      </w:r>
    </w:p>
    <w:p w:rsidR="006166D4" w:rsidRPr="00E00ABC" w:rsidRDefault="00B36E11" w:rsidP="00B36E11">
      <w:pPr>
        <w:widowControl/>
        <w:tabs>
          <w:tab w:val="left" w:pos="869"/>
        </w:tabs>
        <w:spacing w:line="274" w:lineRule="exact"/>
        <w:jc w:val="both"/>
        <w:rPr>
          <w:sz w:val="28"/>
          <w:szCs w:val="28"/>
        </w:rPr>
      </w:pPr>
      <w:r w:rsidRPr="00E00ABC">
        <w:rPr>
          <w:sz w:val="28"/>
          <w:szCs w:val="28"/>
        </w:rPr>
        <w:t>-  -</w:t>
      </w:r>
      <w:r w:rsidR="006166D4" w:rsidRPr="00E00ABC">
        <w:rPr>
          <w:sz w:val="28"/>
          <w:szCs w:val="28"/>
        </w:rPr>
        <w:t>дети судей (в соответствии с пунктом 3 статьи 19 закона РФ «О статусе судей в Российской Федерации» от 26.06.1992 № 3132-1);</w:t>
      </w:r>
    </w:p>
    <w:p w:rsidR="006166D4" w:rsidRPr="00E00ABC" w:rsidRDefault="006166D4" w:rsidP="006166D4">
      <w:pPr>
        <w:widowControl/>
        <w:numPr>
          <w:ilvl w:val="0"/>
          <w:numId w:val="2"/>
        </w:numPr>
        <w:tabs>
          <w:tab w:val="left" w:pos="869"/>
        </w:tabs>
        <w:spacing w:line="274" w:lineRule="exact"/>
        <w:ind w:firstLine="715"/>
        <w:jc w:val="both"/>
        <w:rPr>
          <w:sz w:val="28"/>
          <w:szCs w:val="28"/>
        </w:rPr>
      </w:pPr>
      <w:r w:rsidRPr="00E00ABC">
        <w:rPr>
          <w:sz w:val="28"/>
          <w:szCs w:val="28"/>
        </w:rPr>
        <w:t>дети прокуроров и следователей (в соответствии с пунктом 5 статьи 44 ФЗ от 17 января 1992 года № 2202-1 «О прокуратуре российской Федерации»).</w:t>
      </w:r>
    </w:p>
    <w:p w:rsidR="006166D4" w:rsidRPr="00E00ABC" w:rsidRDefault="006166D4" w:rsidP="006166D4">
      <w:pPr>
        <w:widowControl/>
        <w:tabs>
          <w:tab w:val="left" w:pos="1181"/>
        </w:tabs>
        <w:spacing w:line="274" w:lineRule="exact"/>
        <w:ind w:firstLine="720"/>
        <w:jc w:val="both"/>
        <w:rPr>
          <w:sz w:val="28"/>
          <w:szCs w:val="28"/>
        </w:rPr>
      </w:pPr>
      <w:r w:rsidRPr="00E00ABC">
        <w:rPr>
          <w:sz w:val="28"/>
          <w:szCs w:val="28"/>
        </w:rPr>
        <w:t>3.5.</w:t>
      </w:r>
      <w:r w:rsidRPr="00E00ABC">
        <w:rPr>
          <w:sz w:val="28"/>
          <w:szCs w:val="28"/>
        </w:rPr>
        <w:tab/>
        <w:t>Правом первоочередного получения путевки в М</w:t>
      </w:r>
      <w:r w:rsidR="00B36E11" w:rsidRPr="00E00ABC">
        <w:rPr>
          <w:sz w:val="28"/>
          <w:szCs w:val="28"/>
        </w:rPr>
        <w:t>К</w:t>
      </w:r>
      <w:r w:rsidRPr="00E00ABC">
        <w:rPr>
          <w:sz w:val="28"/>
          <w:szCs w:val="28"/>
        </w:rPr>
        <w:t>ДОУ пользуются следующие</w:t>
      </w:r>
      <w:r w:rsidRPr="00E00ABC">
        <w:rPr>
          <w:sz w:val="28"/>
          <w:szCs w:val="28"/>
        </w:rPr>
        <w:br/>
        <w:t>категории граждан:</w:t>
      </w:r>
    </w:p>
    <w:p w:rsidR="006166D4" w:rsidRPr="00E00ABC" w:rsidRDefault="006166D4" w:rsidP="00B36E11">
      <w:pPr>
        <w:widowControl/>
        <w:tabs>
          <w:tab w:val="left" w:pos="869"/>
        </w:tabs>
        <w:ind w:firstLine="567"/>
        <w:jc w:val="both"/>
        <w:rPr>
          <w:sz w:val="28"/>
          <w:szCs w:val="28"/>
        </w:rPr>
      </w:pPr>
      <w:proofErr w:type="gramStart"/>
      <w:r w:rsidRPr="00E00ABC">
        <w:rPr>
          <w:sz w:val="28"/>
          <w:szCs w:val="28"/>
        </w:rPr>
        <w:t>-</w:t>
      </w:r>
      <w:r w:rsidRPr="00E00ABC">
        <w:rPr>
          <w:sz w:val="28"/>
          <w:szCs w:val="28"/>
        </w:rPr>
        <w:tab/>
      </w:r>
      <w:r w:rsidR="006022A4" w:rsidRPr="00E00ABC">
        <w:rPr>
          <w:sz w:val="28"/>
          <w:szCs w:val="28"/>
        </w:rPr>
        <w:t>дети сотрудников по</w:t>
      </w:r>
      <w:r w:rsidRPr="00E00ABC">
        <w:rPr>
          <w:sz w:val="28"/>
          <w:szCs w:val="28"/>
        </w:rPr>
        <w:t>лиции, дети сотрудни</w:t>
      </w:r>
      <w:r w:rsidR="00E00ABC" w:rsidRPr="00E00ABC">
        <w:rPr>
          <w:sz w:val="28"/>
          <w:szCs w:val="28"/>
        </w:rPr>
        <w:t>ков по</w:t>
      </w:r>
      <w:r w:rsidRPr="00E00ABC">
        <w:rPr>
          <w:sz w:val="28"/>
          <w:szCs w:val="28"/>
        </w:rPr>
        <w:t>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</w:t>
      </w:r>
      <w:r w:rsidR="00E00ABC" w:rsidRPr="00E00ABC">
        <w:rPr>
          <w:sz w:val="28"/>
          <w:szCs w:val="28"/>
        </w:rPr>
        <w:t>жбы, а также детям сотрудников по</w:t>
      </w:r>
      <w:r w:rsidRPr="00E00ABC">
        <w:rPr>
          <w:sz w:val="28"/>
          <w:szCs w:val="28"/>
        </w:rPr>
        <w:t>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службы, по месту жительства их семей (в</w:t>
      </w:r>
      <w:proofErr w:type="gramEnd"/>
      <w:r w:rsidRPr="00E00ABC">
        <w:rPr>
          <w:sz w:val="28"/>
          <w:szCs w:val="28"/>
        </w:rPr>
        <w:t xml:space="preserve"> </w:t>
      </w:r>
      <w:proofErr w:type="gramStart"/>
      <w:r w:rsidRPr="00E00ABC">
        <w:rPr>
          <w:sz w:val="28"/>
          <w:szCs w:val="28"/>
        </w:rPr>
        <w:t>соответствии</w:t>
      </w:r>
      <w:proofErr w:type="gramEnd"/>
      <w:r w:rsidRPr="00E00ABC">
        <w:rPr>
          <w:sz w:val="28"/>
          <w:szCs w:val="28"/>
        </w:rPr>
        <w:t xml:space="preserve"> со статьей 31 Закона РФ «О милиции» от 18 апреля 1991 года№ 1026-1);</w:t>
      </w:r>
    </w:p>
    <w:p w:rsidR="006166D4" w:rsidRPr="00E00ABC" w:rsidRDefault="006166D4" w:rsidP="006166D4">
      <w:pPr>
        <w:widowControl/>
        <w:tabs>
          <w:tab w:val="left" w:pos="960"/>
        </w:tabs>
        <w:spacing w:line="274" w:lineRule="exact"/>
        <w:ind w:firstLine="715"/>
        <w:jc w:val="both"/>
        <w:rPr>
          <w:sz w:val="28"/>
          <w:szCs w:val="28"/>
        </w:rPr>
      </w:pPr>
      <w:r w:rsidRPr="00E00ABC">
        <w:rPr>
          <w:sz w:val="28"/>
          <w:szCs w:val="28"/>
        </w:rPr>
        <w:t>-</w:t>
      </w:r>
      <w:r w:rsidRPr="00E00ABC">
        <w:rPr>
          <w:sz w:val="28"/>
          <w:szCs w:val="28"/>
        </w:rPr>
        <w:tab/>
        <w:t>дети военнослужащих, (в соответствии с пунктом 6 статьи 19 ФЗ «О статусе военнослужащих от 27 мая 1998 года №76);</w:t>
      </w:r>
    </w:p>
    <w:p w:rsidR="006166D4" w:rsidRPr="00E00ABC" w:rsidRDefault="006166D4" w:rsidP="006166D4">
      <w:pPr>
        <w:widowControl/>
        <w:numPr>
          <w:ilvl w:val="0"/>
          <w:numId w:val="3"/>
        </w:numPr>
        <w:tabs>
          <w:tab w:val="left" w:pos="854"/>
        </w:tabs>
        <w:spacing w:line="274" w:lineRule="exact"/>
        <w:ind w:firstLine="720"/>
        <w:jc w:val="both"/>
        <w:rPr>
          <w:sz w:val="28"/>
          <w:szCs w:val="28"/>
        </w:rPr>
      </w:pPr>
      <w:r w:rsidRPr="00E00ABC">
        <w:rPr>
          <w:sz w:val="28"/>
          <w:szCs w:val="28"/>
        </w:rPr>
        <w:t>детям граждан, уволенных с военной службы, предоставляются места в ДОУ не позднее месячного срока с момента обращения граждан (в соответствии с пунктом 5 статьи 23 ФЗ «О статусе военнослужащих» от 27 мая 1998 года №76);</w:t>
      </w:r>
    </w:p>
    <w:p w:rsidR="006166D4" w:rsidRPr="00E00ABC" w:rsidRDefault="006166D4" w:rsidP="006166D4">
      <w:pPr>
        <w:widowControl/>
        <w:numPr>
          <w:ilvl w:val="0"/>
          <w:numId w:val="3"/>
        </w:numPr>
        <w:tabs>
          <w:tab w:val="left" w:pos="854"/>
        </w:tabs>
        <w:spacing w:before="5" w:line="274" w:lineRule="exact"/>
        <w:ind w:firstLine="720"/>
        <w:jc w:val="both"/>
        <w:rPr>
          <w:sz w:val="28"/>
          <w:szCs w:val="28"/>
        </w:rPr>
      </w:pPr>
      <w:r w:rsidRPr="00E00ABC">
        <w:rPr>
          <w:sz w:val="28"/>
          <w:szCs w:val="28"/>
        </w:rPr>
        <w:t>дети, родители (один из родителей) которых находятся на срочной военной службе (в соответствии с пунктами 2,5 статьи 2, пунктом 6 статьи 19 ФЗ «О статусе военнослужащих от 27 мая 1998 года №76);</w:t>
      </w:r>
    </w:p>
    <w:p w:rsidR="006166D4" w:rsidRPr="00E00ABC" w:rsidRDefault="006166D4" w:rsidP="006166D4">
      <w:pPr>
        <w:widowControl/>
        <w:numPr>
          <w:ilvl w:val="0"/>
          <w:numId w:val="3"/>
        </w:numPr>
        <w:tabs>
          <w:tab w:val="left" w:pos="854"/>
        </w:tabs>
        <w:spacing w:line="274" w:lineRule="exact"/>
        <w:ind w:firstLine="720"/>
        <w:jc w:val="both"/>
        <w:rPr>
          <w:sz w:val="28"/>
          <w:szCs w:val="28"/>
        </w:rPr>
      </w:pPr>
      <w:r w:rsidRPr="00E00ABC">
        <w:rPr>
          <w:sz w:val="28"/>
          <w:szCs w:val="28"/>
        </w:rPr>
        <w:t xml:space="preserve">дети, находящиеся под опекой (в соответствии с решением </w:t>
      </w:r>
      <w:proofErr w:type="spellStart"/>
      <w:r w:rsidRPr="00E00ABC">
        <w:rPr>
          <w:sz w:val="28"/>
          <w:szCs w:val="28"/>
        </w:rPr>
        <w:t>Петуховской</w:t>
      </w:r>
      <w:proofErr w:type="spellEnd"/>
      <w:r w:rsidRPr="00E00ABC">
        <w:rPr>
          <w:sz w:val="28"/>
          <w:szCs w:val="28"/>
        </w:rPr>
        <w:t xml:space="preserve"> районной Думы №398 от 01.12.2008г.);</w:t>
      </w:r>
    </w:p>
    <w:p w:rsidR="006166D4" w:rsidRPr="00E00ABC" w:rsidRDefault="006166D4" w:rsidP="006166D4">
      <w:pPr>
        <w:widowControl/>
        <w:numPr>
          <w:ilvl w:val="0"/>
          <w:numId w:val="3"/>
        </w:numPr>
        <w:tabs>
          <w:tab w:val="left" w:pos="854"/>
        </w:tabs>
        <w:spacing w:line="274" w:lineRule="exact"/>
        <w:ind w:firstLine="720"/>
        <w:jc w:val="both"/>
        <w:rPr>
          <w:sz w:val="28"/>
          <w:szCs w:val="28"/>
        </w:rPr>
      </w:pPr>
      <w:r w:rsidRPr="00E00ABC">
        <w:rPr>
          <w:sz w:val="28"/>
          <w:szCs w:val="28"/>
        </w:rPr>
        <w:t xml:space="preserve">дети из многодетных семей (в соответствии с решением </w:t>
      </w:r>
      <w:proofErr w:type="spellStart"/>
      <w:r w:rsidRPr="00E00ABC">
        <w:rPr>
          <w:sz w:val="28"/>
          <w:szCs w:val="28"/>
        </w:rPr>
        <w:t>Петуховской</w:t>
      </w:r>
      <w:proofErr w:type="spellEnd"/>
      <w:r w:rsidRPr="00E00ABC">
        <w:rPr>
          <w:sz w:val="28"/>
          <w:szCs w:val="28"/>
        </w:rPr>
        <w:t xml:space="preserve"> районной Думы № 398 от 01.12.2008г.);</w:t>
      </w:r>
    </w:p>
    <w:p w:rsidR="006166D4" w:rsidRPr="00E00ABC" w:rsidRDefault="006166D4" w:rsidP="006166D4">
      <w:pPr>
        <w:widowControl/>
        <w:numPr>
          <w:ilvl w:val="0"/>
          <w:numId w:val="3"/>
        </w:numPr>
        <w:tabs>
          <w:tab w:val="left" w:pos="854"/>
        </w:tabs>
        <w:spacing w:line="274" w:lineRule="exact"/>
        <w:ind w:firstLine="720"/>
        <w:jc w:val="both"/>
        <w:rPr>
          <w:sz w:val="28"/>
          <w:szCs w:val="28"/>
        </w:rPr>
      </w:pPr>
      <w:r w:rsidRPr="00E00ABC">
        <w:rPr>
          <w:sz w:val="28"/>
          <w:szCs w:val="28"/>
        </w:rPr>
        <w:t>дети-инвалиды и дети, один из родителей которых является инвалидом (в соответствии с пунктом 1 Указа Президента РФ «О дополнительных мерах государственной поддержки инвалидов» от 2 октября Г992 года №1157).</w:t>
      </w:r>
    </w:p>
    <w:p w:rsidR="006166D4" w:rsidRPr="00E00ABC" w:rsidRDefault="006166D4" w:rsidP="006166D4">
      <w:pPr>
        <w:widowControl/>
        <w:tabs>
          <w:tab w:val="left" w:pos="1181"/>
        </w:tabs>
        <w:spacing w:before="5" w:line="274" w:lineRule="exact"/>
        <w:ind w:firstLine="720"/>
        <w:jc w:val="both"/>
        <w:rPr>
          <w:sz w:val="28"/>
          <w:szCs w:val="28"/>
        </w:rPr>
      </w:pPr>
      <w:r w:rsidRPr="00E00ABC">
        <w:rPr>
          <w:sz w:val="28"/>
          <w:szCs w:val="28"/>
        </w:rPr>
        <w:t>3.6.</w:t>
      </w:r>
      <w:r w:rsidRPr="00E00ABC">
        <w:rPr>
          <w:sz w:val="28"/>
          <w:szCs w:val="28"/>
        </w:rPr>
        <w:tab/>
        <w:t>При приеме ребенка в дошкольное образовательное учреждение последнее обязано</w:t>
      </w:r>
      <w:r w:rsidRPr="00E00ABC">
        <w:rPr>
          <w:sz w:val="28"/>
          <w:szCs w:val="28"/>
        </w:rPr>
        <w:br/>
        <w:t>ознакомить его родителей (законных представителей) с уставом образовательного учреждения,</w:t>
      </w:r>
      <w:r w:rsidRPr="00E00ABC">
        <w:rPr>
          <w:sz w:val="28"/>
          <w:szCs w:val="28"/>
        </w:rPr>
        <w:br/>
        <w:t xml:space="preserve">лицензией на </w:t>
      </w:r>
      <w:proofErr w:type="gramStart"/>
      <w:r w:rsidRPr="00E00ABC">
        <w:rPr>
          <w:sz w:val="28"/>
          <w:szCs w:val="28"/>
        </w:rPr>
        <w:t>право ведения</w:t>
      </w:r>
      <w:proofErr w:type="gramEnd"/>
      <w:r w:rsidRPr="00E00ABC">
        <w:rPr>
          <w:sz w:val="28"/>
          <w:szCs w:val="28"/>
        </w:rPr>
        <w:t xml:space="preserve"> образовательной деятельности, со свидетельством о</w:t>
      </w:r>
      <w:r w:rsidRPr="00E00ABC">
        <w:rPr>
          <w:sz w:val="28"/>
          <w:szCs w:val="28"/>
        </w:rPr>
        <w:br/>
        <w:t>государственной аккредитации образовательного учреждения, основными образовательными</w:t>
      </w:r>
      <w:r w:rsidRPr="00E00ABC">
        <w:rPr>
          <w:sz w:val="28"/>
          <w:szCs w:val="28"/>
        </w:rPr>
        <w:br/>
        <w:t>программами, реализуемыми этим образовательным учреждением, и другими документами,</w:t>
      </w:r>
      <w:r w:rsidRPr="00E00ABC">
        <w:rPr>
          <w:sz w:val="28"/>
          <w:szCs w:val="28"/>
        </w:rPr>
        <w:br/>
        <w:t>регламентирующими организацию образовательного процесса.</w:t>
      </w:r>
    </w:p>
    <w:p w:rsidR="00B00135" w:rsidRPr="00E00ABC" w:rsidRDefault="00B00135" w:rsidP="00B00135">
      <w:pPr>
        <w:widowControl/>
        <w:spacing w:before="53"/>
        <w:jc w:val="right"/>
        <w:rPr>
          <w:b/>
          <w:bCs/>
          <w:sz w:val="28"/>
          <w:szCs w:val="28"/>
        </w:rPr>
      </w:pPr>
      <w:r w:rsidRPr="00E00ABC">
        <w:rPr>
          <w:b/>
          <w:bCs/>
          <w:sz w:val="28"/>
          <w:szCs w:val="28"/>
        </w:rPr>
        <w:t>IV. Нормативные акты, регулирующие порядок комплектования МКДОУ.</w:t>
      </w:r>
    </w:p>
    <w:p w:rsidR="00B00135" w:rsidRPr="00E00ABC" w:rsidRDefault="00536910" w:rsidP="00B00135">
      <w:pPr>
        <w:widowControl/>
        <w:numPr>
          <w:ilvl w:val="0"/>
          <w:numId w:val="4"/>
        </w:numPr>
        <w:tabs>
          <w:tab w:val="left" w:pos="739"/>
        </w:tabs>
        <w:spacing w:before="254" w:line="278" w:lineRule="exact"/>
        <w:rPr>
          <w:sz w:val="28"/>
          <w:szCs w:val="28"/>
        </w:rPr>
      </w:pPr>
      <w:r w:rsidRPr="00E00ABC">
        <w:rPr>
          <w:sz w:val="28"/>
          <w:szCs w:val="28"/>
        </w:rPr>
        <w:lastRenderedPageBreak/>
        <w:t>Журнал учёта путёвок</w:t>
      </w:r>
    </w:p>
    <w:p w:rsidR="00B00135" w:rsidRPr="00E00ABC" w:rsidRDefault="00B00135" w:rsidP="00B00135">
      <w:pPr>
        <w:widowControl/>
        <w:numPr>
          <w:ilvl w:val="0"/>
          <w:numId w:val="4"/>
        </w:numPr>
        <w:tabs>
          <w:tab w:val="left" w:pos="739"/>
        </w:tabs>
        <w:spacing w:line="278" w:lineRule="exact"/>
        <w:rPr>
          <w:sz w:val="28"/>
          <w:szCs w:val="28"/>
        </w:rPr>
      </w:pPr>
      <w:r w:rsidRPr="00E00ABC">
        <w:rPr>
          <w:sz w:val="28"/>
          <w:szCs w:val="28"/>
        </w:rPr>
        <w:t>журнал о приёме и отчислении детей.</w:t>
      </w:r>
    </w:p>
    <w:p w:rsidR="00B00135" w:rsidRPr="00E00ABC" w:rsidRDefault="00B00135" w:rsidP="00B00135">
      <w:pPr>
        <w:widowControl/>
        <w:numPr>
          <w:ilvl w:val="0"/>
          <w:numId w:val="4"/>
        </w:numPr>
        <w:tabs>
          <w:tab w:val="left" w:pos="739"/>
        </w:tabs>
        <w:spacing w:line="278" w:lineRule="exact"/>
        <w:rPr>
          <w:sz w:val="28"/>
          <w:szCs w:val="28"/>
        </w:rPr>
      </w:pPr>
      <w:proofErr w:type="gramStart"/>
      <w:r w:rsidRPr="00E00ABC">
        <w:rPr>
          <w:sz w:val="28"/>
          <w:szCs w:val="28"/>
        </w:rPr>
        <w:t>п</w:t>
      </w:r>
      <w:proofErr w:type="gramEnd"/>
      <w:r w:rsidRPr="00E00ABC">
        <w:rPr>
          <w:sz w:val="28"/>
          <w:szCs w:val="28"/>
        </w:rPr>
        <w:t>апки с документами на приём детей.</w:t>
      </w:r>
    </w:p>
    <w:p w:rsidR="00B00135" w:rsidRPr="00E00ABC" w:rsidRDefault="00B00135" w:rsidP="00B00135">
      <w:pPr>
        <w:widowControl/>
        <w:spacing w:line="240" w:lineRule="exact"/>
        <w:jc w:val="center"/>
        <w:rPr>
          <w:sz w:val="28"/>
          <w:szCs w:val="28"/>
        </w:rPr>
      </w:pPr>
    </w:p>
    <w:p w:rsidR="00B00135" w:rsidRPr="00E00ABC" w:rsidRDefault="00B00135" w:rsidP="00B00135">
      <w:pPr>
        <w:widowControl/>
        <w:spacing w:line="240" w:lineRule="exact"/>
        <w:jc w:val="center"/>
        <w:rPr>
          <w:sz w:val="28"/>
          <w:szCs w:val="28"/>
        </w:rPr>
      </w:pPr>
    </w:p>
    <w:p w:rsidR="00B00135" w:rsidRPr="00E00ABC" w:rsidRDefault="00B00135" w:rsidP="00B00135">
      <w:pPr>
        <w:widowControl/>
        <w:spacing w:before="106"/>
        <w:jc w:val="center"/>
        <w:rPr>
          <w:b/>
          <w:bCs/>
          <w:sz w:val="28"/>
          <w:szCs w:val="28"/>
        </w:rPr>
      </w:pPr>
      <w:r w:rsidRPr="00E00ABC">
        <w:rPr>
          <w:b/>
          <w:bCs/>
          <w:sz w:val="28"/>
          <w:szCs w:val="28"/>
        </w:rPr>
        <w:t>V. Заключительные положения.</w:t>
      </w:r>
    </w:p>
    <w:p w:rsidR="00B00135" w:rsidRPr="00E00ABC" w:rsidRDefault="00B00135" w:rsidP="00B00135">
      <w:pPr>
        <w:widowControl/>
        <w:spacing w:line="240" w:lineRule="exact"/>
        <w:ind w:firstLine="720"/>
        <w:jc w:val="both"/>
        <w:rPr>
          <w:sz w:val="28"/>
          <w:szCs w:val="28"/>
        </w:rPr>
      </w:pPr>
    </w:p>
    <w:p w:rsidR="00B00135" w:rsidRPr="00E00ABC" w:rsidRDefault="00B00135" w:rsidP="00536910">
      <w:pPr>
        <w:widowControl/>
        <w:tabs>
          <w:tab w:val="left" w:pos="1142"/>
        </w:tabs>
        <w:spacing w:before="38" w:line="274" w:lineRule="exact"/>
        <w:ind w:firstLine="720"/>
        <w:rPr>
          <w:sz w:val="28"/>
          <w:szCs w:val="28"/>
        </w:rPr>
      </w:pPr>
      <w:r w:rsidRPr="00E00ABC">
        <w:rPr>
          <w:sz w:val="28"/>
          <w:szCs w:val="28"/>
        </w:rPr>
        <w:t>5.1.</w:t>
      </w:r>
      <w:r w:rsidRPr="00E00ABC">
        <w:rPr>
          <w:sz w:val="28"/>
          <w:szCs w:val="28"/>
        </w:rPr>
        <w:tab/>
        <w:t>Информацию об очередности граждане могут получить еженедельно, каждый вторник</w:t>
      </w:r>
      <w:r w:rsidRPr="00E00ABC">
        <w:rPr>
          <w:sz w:val="28"/>
          <w:szCs w:val="28"/>
        </w:rPr>
        <w:br/>
        <w:t xml:space="preserve">и пятницу в течение года в МКУ « Управления </w:t>
      </w:r>
      <w:r w:rsidR="00536910" w:rsidRPr="00E00ABC">
        <w:rPr>
          <w:sz w:val="28"/>
          <w:szCs w:val="28"/>
        </w:rPr>
        <w:t xml:space="preserve">по делам </w:t>
      </w:r>
      <w:r w:rsidRPr="00E00ABC">
        <w:rPr>
          <w:sz w:val="28"/>
          <w:szCs w:val="28"/>
        </w:rPr>
        <w:t xml:space="preserve">образования </w:t>
      </w:r>
      <w:r w:rsidR="00536910" w:rsidRPr="00E00ABC">
        <w:rPr>
          <w:sz w:val="28"/>
          <w:szCs w:val="28"/>
        </w:rPr>
        <w:t xml:space="preserve">молодежи, культуры и спорта Администрации Петуховского </w:t>
      </w:r>
      <w:r w:rsidRPr="00E00ABC">
        <w:rPr>
          <w:sz w:val="28"/>
          <w:szCs w:val="28"/>
        </w:rPr>
        <w:t>района»</w:t>
      </w:r>
    </w:p>
    <w:p w:rsidR="00B00135" w:rsidRPr="00E00ABC" w:rsidRDefault="00B00135" w:rsidP="00B00135">
      <w:pPr>
        <w:widowControl/>
        <w:tabs>
          <w:tab w:val="left" w:pos="1253"/>
        </w:tabs>
        <w:spacing w:before="10" w:line="274" w:lineRule="exact"/>
        <w:ind w:firstLine="720"/>
        <w:jc w:val="both"/>
        <w:rPr>
          <w:sz w:val="28"/>
          <w:szCs w:val="28"/>
        </w:rPr>
      </w:pPr>
      <w:r w:rsidRPr="00E00ABC">
        <w:rPr>
          <w:sz w:val="28"/>
          <w:szCs w:val="28"/>
        </w:rPr>
        <w:t>5.2.</w:t>
      </w:r>
      <w:r w:rsidRPr="00E00ABC">
        <w:rPr>
          <w:sz w:val="28"/>
          <w:szCs w:val="28"/>
        </w:rPr>
        <w:tab/>
        <w:t>Разногласия по вопросам приема, возникшие между МК</w:t>
      </w:r>
      <w:r w:rsidR="00F238AB" w:rsidRPr="00E00ABC">
        <w:rPr>
          <w:sz w:val="28"/>
          <w:szCs w:val="28"/>
        </w:rPr>
        <w:t>ДОУ и гражданами,</w:t>
      </w:r>
      <w:r w:rsidR="00F238AB" w:rsidRPr="00E00ABC">
        <w:rPr>
          <w:sz w:val="28"/>
          <w:szCs w:val="28"/>
        </w:rPr>
        <w:br/>
        <w:t>разрешаются в МКУ</w:t>
      </w:r>
      <w:r w:rsidRPr="00E00ABC">
        <w:rPr>
          <w:sz w:val="28"/>
          <w:szCs w:val="28"/>
        </w:rPr>
        <w:t xml:space="preserve"> </w:t>
      </w:r>
      <w:r w:rsidR="00536910" w:rsidRPr="00E00ABC">
        <w:rPr>
          <w:sz w:val="28"/>
          <w:szCs w:val="28"/>
        </w:rPr>
        <w:t>« Управления по делам образования молодежи, культуры и спорта Администрации Петуховского района»</w:t>
      </w:r>
    </w:p>
    <w:p w:rsidR="006166D4" w:rsidRPr="00E00ABC" w:rsidRDefault="006166D4">
      <w:pPr>
        <w:pStyle w:val="Style8"/>
        <w:widowControl/>
        <w:tabs>
          <w:tab w:val="left" w:pos="1243"/>
        </w:tabs>
        <w:spacing w:line="274" w:lineRule="exact"/>
        <w:ind w:firstLine="706"/>
        <w:rPr>
          <w:rStyle w:val="FontStyle13"/>
          <w:sz w:val="28"/>
          <w:szCs w:val="28"/>
        </w:rPr>
      </w:pPr>
    </w:p>
    <w:sectPr w:rsidR="006166D4" w:rsidRPr="00E00ABC">
      <w:type w:val="continuous"/>
      <w:pgSz w:w="16837" w:h="23810"/>
      <w:pgMar w:top="3254" w:right="3011" w:bottom="1440" w:left="373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37" w:rsidRDefault="00A90537">
      <w:r>
        <w:separator/>
      </w:r>
    </w:p>
  </w:endnote>
  <w:endnote w:type="continuationSeparator" w:id="0">
    <w:p w:rsidR="00A90537" w:rsidRDefault="00A9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37" w:rsidRDefault="00A90537">
      <w:r>
        <w:separator/>
      </w:r>
    </w:p>
  </w:footnote>
  <w:footnote w:type="continuationSeparator" w:id="0">
    <w:p w:rsidR="00A90537" w:rsidRDefault="00A90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52C0A8"/>
    <w:lvl w:ilvl="0">
      <w:numFmt w:val="bullet"/>
      <w:lvlText w:val="*"/>
      <w:lvlJc w:val="left"/>
    </w:lvl>
  </w:abstractNum>
  <w:abstractNum w:abstractNumId="1">
    <w:nsid w:val="16404224"/>
    <w:multiLevelType w:val="singleLevel"/>
    <w:tmpl w:val="0668413C"/>
    <w:lvl w:ilvl="0">
      <w:start w:val="1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374"/>
    <w:rsid w:val="00037B11"/>
    <w:rsid w:val="000E7580"/>
    <w:rsid w:val="001164C2"/>
    <w:rsid w:val="00195BB9"/>
    <w:rsid w:val="001A62C4"/>
    <w:rsid w:val="00444EEF"/>
    <w:rsid w:val="004931F1"/>
    <w:rsid w:val="004D6374"/>
    <w:rsid w:val="00536910"/>
    <w:rsid w:val="006022A4"/>
    <w:rsid w:val="006166D4"/>
    <w:rsid w:val="006B1931"/>
    <w:rsid w:val="00737E37"/>
    <w:rsid w:val="00740EA3"/>
    <w:rsid w:val="008B3D62"/>
    <w:rsid w:val="00A20AA6"/>
    <w:rsid w:val="00A7257F"/>
    <w:rsid w:val="00A90537"/>
    <w:rsid w:val="00B00135"/>
    <w:rsid w:val="00B36E11"/>
    <w:rsid w:val="00C12E8C"/>
    <w:rsid w:val="00CC2FC5"/>
    <w:rsid w:val="00DF439E"/>
    <w:rsid w:val="00DF4A38"/>
    <w:rsid w:val="00E00ABC"/>
    <w:rsid w:val="00E61D0C"/>
    <w:rsid w:val="00EF491A"/>
    <w:rsid w:val="00F00D46"/>
    <w:rsid w:val="00F2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557" w:lineRule="exact"/>
      <w:ind w:hanging="509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5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spacing w:line="277" w:lineRule="exact"/>
      <w:ind w:firstLine="706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B19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B1931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19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B1931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RODNICHEK</dc:creator>
  <cp:lastModifiedBy>RODNICHEK</cp:lastModifiedBy>
  <cp:revision>21</cp:revision>
  <dcterms:created xsi:type="dcterms:W3CDTF">2014-04-10T03:02:00Z</dcterms:created>
  <dcterms:modified xsi:type="dcterms:W3CDTF">2014-04-17T03:06:00Z</dcterms:modified>
</cp:coreProperties>
</file>